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224817">
        <w:rPr>
          <w:rFonts w:ascii="Times New Roman" w:hAnsi="Times New Roman"/>
          <w:b/>
          <w:i w:val="0"/>
          <w:color w:val="FF0000"/>
          <w:sz w:val="24"/>
          <w:szCs w:val="24"/>
          <w:lang w:val="en-US"/>
        </w:rPr>
        <w:t>2</w:t>
      </w:r>
      <w:r w:rsidR="00885A13">
        <w:rPr>
          <w:rFonts w:ascii="Times New Roman" w:hAnsi="Times New Roman"/>
          <w:b/>
          <w:i w:val="0"/>
          <w:color w:val="FF0000"/>
          <w:sz w:val="24"/>
          <w:szCs w:val="24"/>
          <w:lang w:val="en-US"/>
        </w:rPr>
        <w:t>3</w:t>
      </w:r>
      <w:r w:rsidRPr="0004477B">
        <w:rPr>
          <w:rFonts w:ascii="Times New Roman" w:hAnsi="Times New Roman"/>
          <w:b/>
          <w:i w:val="0"/>
          <w:color w:val="FF0000"/>
          <w:sz w:val="24"/>
          <w:szCs w:val="24"/>
          <w:lang w:val="en-US"/>
        </w:rPr>
        <w:t xml:space="preserve"> </w:t>
      </w:r>
      <w:r w:rsidR="00885A13">
        <w:rPr>
          <w:rFonts w:ascii="Times New Roman" w:hAnsi="Times New Roman"/>
          <w:b/>
          <w:i w:val="0"/>
          <w:color w:val="FF0000"/>
          <w:sz w:val="24"/>
          <w:szCs w:val="24"/>
          <w:lang w:val="en-US"/>
        </w:rPr>
        <w:t>APRIL</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885A13">
        <w:rPr>
          <w:rFonts w:ascii="GHEA Grapalat" w:hAnsi="GHEA Grapalat"/>
          <w:b/>
          <w:i w:val="0"/>
          <w:color w:val="FF0000"/>
          <w:sz w:val="19"/>
          <w:szCs w:val="19"/>
          <w:lang w:val="af-ZA"/>
        </w:rPr>
        <w:t xml:space="preserve">ՀՀ ԱԱԾ-ՏՆՏՎ-ԳՀԱՊՁԲ-19/1-ԱԼՊԻՆԻՍՏԱԿԱՆ ԳՈՒՅՔ և </w:t>
      </w:r>
      <w:proofErr w:type="gramStart"/>
      <w:r w:rsidR="00885A13">
        <w:rPr>
          <w:rFonts w:ascii="GHEA Grapalat" w:hAnsi="GHEA Grapalat"/>
          <w:b/>
          <w:i w:val="0"/>
          <w:color w:val="FF0000"/>
          <w:sz w:val="19"/>
          <w:szCs w:val="19"/>
          <w:lang w:val="af-ZA"/>
        </w:rPr>
        <w:t>ՀԱՆԴԵՐՁԱՆՔ</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185C93" w:rsidRDefault="006957F0" w:rsidP="006957F0">
      <w:pPr>
        <w:pStyle w:val="HTML"/>
        <w:shd w:val="clear" w:color="auto" w:fill="FFFFFF"/>
        <w:jc w:val="both"/>
        <w:rPr>
          <w:rFonts w:ascii="inherit" w:hAnsi="inherit"/>
          <w:b/>
          <w:color w:val="FF0000"/>
          <w:sz w:val="24"/>
          <w:szCs w:val="24"/>
          <w:lang w:val="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185C93" w:rsidRPr="00185C93">
        <w:rPr>
          <w:lang w:val="en-US"/>
        </w:rPr>
        <w:br/>
      </w:r>
      <w:r w:rsidR="00185C93" w:rsidRPr="00185C93">
        <w:rPr>
          <w:rFonts w:ascii="inherit" w:hAnsi="inherit"/>
          <w:b/>
          <w:color w:val="FF0000"/>
          <w:sz w:val="24"/>
          <w:szCs w:val="24"/>
          <w:lang w:val="en-US"/>
        </w:rPr>
        <w:t>Climbing equipment and inventory</w:t>
      </w:r>
      <w:r w:rsidRPr="003954D1">
        <w:rPr>
          <w:rFonts w:ascii="inherit" w:hAnsi="inherit"/>
          <w:b/>
          <w:color w:val="FF0000"/>
          <w:sz w:val="24"/>
          <w:szCs w:val="24"/>
          <w:lang w:val="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185C93" w:rsidRPr="00185C93">
        <w:rPr>
          <w:rFonts w:ascii="inherit" w:hAnsi="inherit"/>
          <w:b/>
          <w:color w:val="FF0000"/>
          <w:sz w:val="24"/>
          <w:szCs w:val="24"/>
          <w:lang w:val="en-US"/>
        </w:rPr>
        <w:t>Climbing</w:t>
      </w:r>
      <w:proofErr w:type="gramEnd"/>
      <w:r w:rsidR="00185C93" w:rsidRPr="00185C93">
        <w:rPr>
          <w:rFonts w:ascii="inherit" w:hAnsi="inherit"/>
          <w:b/>
          <w:color w:val="FF0000"/>
          <w:sz w:val="24"/>
          <w:szCs w:val="24"/>
          <w:lang w:val="en-US"/>
        </w:rPr>
        <w:t xml:space="preserve"> equipment and inventory</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224817">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885A13">
        <w:rPr>
          <w:rFonts w:ascii="Times New Roman" w:hAnsi="Times New Roman"/>
          <w:b/>
          <w:i w:val="0"/>
          <w:color w:val="FF0000"/>
          <w:sz w:val="24"/>
          <w:szCs w:val="24"/>
          <w:lang w:val="en-US"/>
        </w:rPr>
        <w:t>05</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224817">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5</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885A13">
        <w:rPr>
          <w:rFonts w:ascii="GHEA Grapalat" w:hAnsi="GHEA Grapalat"/>
          <w:b/>
          <w:i w:val="0"/>
          <w:color w:val="FF0000"/>
          <w:sz w:val="19"/>
          <w:szCs w:val="19"/>
          <w:lang w:val="af-ZA"/>
        </w:rPr>
        <w:t>ՀՀ ԱԱԾ-ՏՆՏՎ-ԳՀԱՊՁԲ-19/1-ԱԼՊԻՆԻՍՏԱԿԱՆ ԳՈՒՅՔ և ՀԱՆԴԵՐՁԱՆՔ</w:t>
      </w:r>
      <w:r w:rsidR="00C735F7">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885A13">
        <w:rPr>
          <w:rFonts w:ascii="GHEA Grapalat" w:hAnsi="GHEA Grapalat"/>
          <w:b/>
          <w:i/>
          <w:color w:val="FF0000"/>
          <w:sz w:val="19"/>
          <w:szCs w:val="19"/>
          <w:lang w:val="af-ZA"/>
        </w:rPr>
        <w:t>ՀՀ ԱԱԾ-ՏՆՏՎ-ԳՀԱՊՁԲ-19/1-ԱԼՊԻՆԻՍՏԱԿԱՆ ԳՈՒՅՔ և ՀԱՆԴԵՐՁԱՆՔ</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885A13">
        <w:rPr>
          <w:rFonts w:ascii="GHEA Grapalat" w:hAnsi="GHEA Grapalat"/>
          <w:b/>
          <w:i/>
          <w:color w:val="FF0000"/>
          <w:sz w:val="19"/>
          <w:szCs w:val="19"/>
          <w:lang w:val="af-ZA"/>
        </w:rPr>
        <w:t>ՀՀ ԱԱԾ-ՏՆՏՎ-ԳՀԱՊՁԲ-19/1-ԱԼՊԻՆԻՍՏԱԿԱՆ ԳՈՒՅՔ և ՀԱՆԴԵՐՁԱՆՔ</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85C93"/>
    <w:rsid w:val="001D5D30"/>
    <w:rsid w:val="00224817"/>
    <w:rsid w:val="00285EB5"/>
    <w:rsid w:val="00484404"/>
    <w:rsid w:val="005D4CA3"/>
    <w:rsid w:val="006957F0"/>
    <w:rsid w:val="00726001"/>
    <w:rsid w:val="0073270E"/>
    <w:rsid w:val="007C3A5B"/>
    <w:rsid w:val="007E3B01"/>
    <w:rsid w:val="008638B2"/>
    <w:rsid w:val="00885A13"/>
    <w:rsid w:val="008C0613"/>
    <w:rsid w:val="00A6349B"/>
    <w:rsid w:val="00AE7F11"/>
    <w:rsid w:val="00BD7297"/>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12</cp:revision>
  <dcterms:created xsi:type="dcterms:W3CDTF">2018-10-25T06:46:00Z</dcterms:created>
  <dcterms:modified xsi:type="dcterms:W3CDTF">2019-04-23T12:06:00Z</dcterms:modified>
</cp:coreProperties>
</file>